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00911" w14:textId="77777777" w:rsidR="00B369A6" w:rsidRPr="00B82AA2" w:rsidRDefault="00B82AA2" w:rsidP="00B369A6">
      <w:pPr>
        <w:tabs>
          <w:tab w:val="right" w:pos="9355"/>
        </w:tabs>
        <w:spacing w:before="60" w:after="0" w:line="340" w:lineRule="exact"/>
        <w:rPr>
          <w:rFonts w:ascii="Arial" w:hAnsi="Arial" w:cs="Arial"/>
          <w:lang w:val="en-US"/>
        </w:rPr>
      </w:pPr>
      <w:r w:rsidRPr="00B82AA2">
        <w:rPr>
          <w:rFonts w:ascii="Arial" w:hAnsi="Arial" w:cs="Arial"/>
          <w:lang w:val="en-US"/>
        </w:rPr>
        <w:t>Nomor Surat …………….</w:t>
      </w:r>
      <w:r w:rsidR="00B369A6" w:rsidRPr="00B82AA2">
        <w:rPr>
          <w:rFonts w:ascii="Arial" w:hAnsi="Arial" w:cs="Arial"/>
        </w:rPr>
        <w:tab/>
      </w:r>
      <w:r w:rsidRPr="00B82AA2">
        <w:rPr>
          <w:rFonts w:ascii="Arial" w:hAnsi="Arial" w:cs="Arial"/>
          <w:lang w:val="en-US"/>
        </w:rPr>
        <w:t>Lokasi</w:t>
      </w:r>
      <w:r w:rsidR="00B369A6" w:rsidRPr="00B82AA2">
        <w:rPr>
          <w:rFonts w:ascii="Arial" w:hAnsi="Arial" w:cs="Arial"/>
        </w:rPr>
        <w:t>,</w:t>
      </w:r>
      <w:r w:rsidRPr="00B82AA2">
        <w:rPr>
          <w:rFonts w:ascii="Arial" w:hAnsi="Arial" w:cs="Arial"/>
          <w:lang w:val="en-US"/>
        </w:rPr>
        <w:t xml:space="preserve"> Tanggal……</w:t>
      </w:r>
    </w:p>
    <w:p w14:paraId="0A38AA45" w14:textId="77777777" w:rsidR="00B369A6" w:rsidRPr="00B82AA2" w:rsidRDefault="00B369A6" w:rsidP="00B369A6">
      <w:pPr>
        <w:spacing w:after="0" w:line="240" w:lineRule="auto"/>
        <w:jc w:val="both"/>
        <w:rPr>
          <w:rFonts w:ascii="Arial" w:hAnsi="Arial" w:cs="Arial"/>
        </w:rPr>
      </w:pPr>
      <w:r w:rsidRPr="00B82AA2">
        <w:rPr>
          <w:rFonts w:ascii="Arial" w:hAnsi="Arial" w:cs="Arial"/>
        </w:rPr>
        <w:t>Lamp: 1 (satu) set</w:t>
      </w:r>
    </w:p>
    <w:p w14:paraId="3AE8CB6B" w14:textId="77777777" w:rsidR="00B369A6" w:rsidRPr="00B82AA2" w:rsidRDefault="00B369A6" w:rsidP="00B369A6">
      <w:pPr>
        <w:spacing w:after="0" w:line="340" w:lineRule="exact"/>
        <w:jc w:val="both"/>
        <w:rPr>
          <w:rFonts w:ascii="Arial" w:hAnsi="Arial" w:cs="Arial"/>
        </w:rPr>
      </w:pPr>
    </w:p>
    <w:p w14:paraId="0FD0A41C" w14:textId="77777777" w:rsidR="00B369A6" w:rsidRPr="00B82AA2" w:rsidRDefault="00B369A6" w:rsidP="00B316AB">
      <w:pPr>
        <w:spacing w:after="0" w:line="360" w:lineRule="auto"/>
        <w:jc w:val="both"/>
        <w:rPr>
          <w:rFonts w:ascii="Arial" w:hAnsi="Arial" w:cs="Arial"/>
        </w:rPr>
      </w:pPr>
      <w:r w:rsidRPr="00B82AA2">
        <w:rPr>
          <w:rFonts w:ascii="Arial" w:hAnsi="Arial" w:cs="Arial"/>
        </w:rPr>
        <w:t>Kepada Yth.</w:t>
      </w:r>
    </w:p>
    <w:p w14:paraId="523490A6" w14:textId="40963D0C" w:rsidR="00B82AA2" w:rsidRPr="00AA3581" w:rsidRDefault="00B82AA2" w:rsidP="00B316AB">
      <w:pPr>
        <w:spacing w:after="0" w:line="360" w:lineRule="auto"/>
        <w:jc w:val="both"/>
        <w:rPr>
          <w:rFonts w:ascii="Arial" w:hAnsi="Arial" w:cs="Arial"/>
          <w:lang w:val="nb-NO"/>
        </w:rPr>
      </w:pPr>
      <w:r w:rsidRPr="00AA3581">
        <w:rPr>
          <w:rFonts w:ascii="Arial" w:hAnsi="Arial" w:cs="Arial"/>
          <w:lang w:val="nb-NO"/>
        </w:rPr>
        <w:t xml:space="preserve">Kepala Departemen </w:t>
      </w:r>
      <w:r w:rsidR="004D391B">
        <w:rPr>
          <w:rFonts w:ascii="Arial" w:hAnsi="Arial" w:cs="Arial"/>
          <w:lang w:val="nb-NO"/>
        </w:rPr>
        <w:t>Ekonomi Keuangan Inklusi</w:t>
      </w:r>
      <w:r w:rsidR="00EB004B">
        <w:rPr>
          <w:rFonts w:ascii="Arial" w:hAnsi="Arial" w:cs="Arial"/>
          <w:lang w:val="nb-NO"/>
        </w:rPr>
        <w:t>f</w:t>
      </w:r>
      <w:r w:rsidR="004D391B">
        <w:rPr>
          <w:rFonts w:ascii="Arial" w:hAnsi="Arial" w:cs="Arial"/>
          <w:lang w:val="nb-NO"/>
        </w:rPr>
        <w:t xml:space="preserve"> dan Hijau</w:t>
      </w:r>
      <w:r w:rsidRPr="00AA3581">
        <w:rPr>
          <w:rFonts w:ascii="Arial" w:hAnsi="Arial" w:cs="Arial"/>
          <w:lang w:val="nb-NO"/>
        </w:rPr>
        <w:t xml:space="preserve"> </w:t>
      </w:r>
    </w:p>
    <w:p w14:paraId="459E1F46" w14:textId="77777777" w:rsidR="00B82AA2" w:rsidRPr="00B82AA2" w:rsidRDefault="00B82AA2" w:rsidP="00B316AB">
      <w:pPr>
        <w:pStyle w:val="NoSpacing1"/>
        <w:spacing w:line="360" w:lineRule="auto"/>
        <w:rPr>
          <w:rFonts w:ascii="Arial" w:hAnsi="Arial" w:cs="Arial"/>
          <w:lang w:val="en-US"/>
        </w:rPr>
      </w:pPr>
      <w:r w:rsidRPr="00B82AA2">
        <w:rPr>
          <w:rFonts w:ascii="Arial" w:hAnsi="Arial" w:cs="Arial"/>
          <w:lang w:val="en-US"/>
        </w:rPr>
        <w:t xml:space="preserve">Bank Indonesia </w:t>
      </w:r>
    </w:p>
    <w:p w14:paraId="5E229AA4" w14:textId="77777777" w:rsidR="00B369A6" w:rsidRPr="00B82AA2" w:rsidRDefault="00B82AA2" w:rsidP="00B316AB">
      <w:pPr>
        <w:pStyle w:val="NoSpacing1"/>
        <w:spacing w:line="360" w:lineRule="auto"/>
        <w:rPr>
          <w:rFonts w:ascii="Arial" w:hAnsi="Arial" w:cs="Arial"/>
        </w:rPr>
      </w:pPr>
      <w:r w:rsidRPr="00B82AA2">
        <w:rPr>
          <w:rFonts w:ascii="Arial" w:hAnsi="Arial" w:cs="Arial"/>
          <w:lang w:val="en-US"/>
        </w:rPr>
        <w:t>Di Gedung Tipikal Lt.14 Jalan MH Thamrin No.2</w:t>
      </w:r>
      <w:r w:rsidR="00B369A6" w:rsidRPr="00B82AA2">
        <w:rPr>
          <w:rFonts w:ascii="Arial" w:hAnsi="Arial" w:cs="Arial"/>
        </w:rPr>
        <w:t xml:space="preserve"> </w:t>
      </w:r>
    </w:p>
    <w:p w14:paraId="70937A17" w14:textId="77777777" w:rsidR="00B369A6" w:rsidRPr="00AA3581" w:rsidRDefault="00B369A6" w:rsidP="00B316AB">
      <w:pPr>
        <w:spacing w:after="0" w:line="360" w:lineRule="auto"/>
        <w:jc w:val="both"/>
        <w:rPr>
          <w:rFonts w:ascii="Arial" w:hAnsi="Arial" w:cs="Arial"/>
          <w:u w:val="single"/>
          <w:lang w:val="nb-NO"/>
        </w:rPr>
      </w:pPr>
      <w:r w:rsidRPr="00B82AA2">
        <w:rPr>
          <w:rFonts w:ascii="Arial" w:hAnsi="Arial" w:cs="Arial"/>
          <w:b/>
          <w:bCs/>
          <w:u w:val="single"/>
        </w:rPr>
        <w:t>JAKARTA</w:t>
      </w:r>
      <w:r w:rsidRPr="00AA3581" w:rsidDel="00C43BA4">
        <w:rPr>
          <w:rFonts w:ascii="Arial" w:hAnsi="Arial" w:cs="Arial"/>
          <w:b/>
          <w:u w:val="single"/>
          <w:lang w:val="nb-NO"/>
        </w:rPr>
        <w:t xml:space="preserve"> </w:t>
      </w:r>
      <w:r w:rsidR="00B82AA2" w:rsidRPr="00AA3581">
        <w:rPr>
          <w:rFonts w:ascii="Arial" w:hAnsi="Arial" w:cs="Arial"/>
          <w:b/>
          <w:u w:val="single"/>
          <w:lang w:val="nb-NO"/>
        </w:rPr>
        <w:t xml:space="preserve">PUSAT </w:t>
      </w:r>
    </w:p>
    <w:p w14:paraId="64BFAF80" w14:textId="77777777" w:rsidR="00B369A6" w:rsidRPr="00B82AA2" w:rsidRDefault="00B369A6" w:rsidP="00B316AB">
      <w:pPr>
        <w:spacing w:after="0" w:line="360" w:lineRule="auto"/>
        <w:jc w:val="both"/>
        <w:rPr>
          <w:rFonts w:ascii="Arial" w:hAnsi="Arial" w:cs="Arial"/>
        </w:rPr>
      </w:pPr>
    </w:p>
    <w:p w14:paraId="28BCB81D" w14:textId="77777777" w:rsidR="00B369A6" w:rsidRPr="00B82AA2" w:rsidRDefault="00B369A6" w:rsidP="00B369A6">
      <w:pPr>
        <w:spacing w:after="0" w:line="264" w:lineRule="auto"/>
        <w:jc w:val="both"/>
        <w:rPr>
          <w:rFonts w:ascii="Arial" w:hAnsi="Arial" w:cs="Arial"/>
        </w:rPr>
      </w:pPr>
    </w:p>
    <w:p w14:paraId="6AEFF89D" w14:textId="79B9D355" w:rsidR="00B369A6" w:rsidRPr="005A570F" w:rsidRDefault="00B369A6" w:rsidP="00B369A6">
      <w:pPr>
        <w:tabs>
          <w:tab w:val="left" w:pos="851"/>
          <w:tab w:val="left" w:pos="1134"/>
        </w:tabs>
        <w:spacing w:after="0" w:line="264" w:lineRule="auto"/>
        <w:ind w:left="1134" w:hanging="1134"/>
        <w:jc w:val="both"/>
        <w:rPr>
          <w:rFonts w:ascii="Arial" w:hAnsi="Arial" w:cs="Arial"/>
          <w:b/>
        </w:rPr>
      </w:pPr>
      <w:r w:rsidRPr="00B82AA2">
        <w:rPr>
          <w:rFonts w:ascii="Arial" w:hAnsi="Arial" w:cs="Arial"/>
          <w:b/>
        </w:rPr>
        <w:t>Perihal</w:t>
      </w:r>
      <w:r w:rsidRPr="00B82AA2">
        <w:rPr>
          <w:rFonts w:ascii="Arial" w:hAnsi="Arial" w:cs="Arial"/>
          <w:b/>
        </w:rPr>
        <w:tab/>
        <w:t>:</w:t>
      </w:r>
      <w:r w:rsidRPr="00B82AA2">
        <w:rPr>
          <w:rFonts w:ascii="Arial" w:hAnsi="Arial" w:cs="Arial"/>
          <w:b/>
        </w:rPr>
        <w:tab/>
      </w:r>
      <w:r w:rsidR="00B82AA2" w:rsidRPr="005A570F">
        <w:rPr>
          <w:rFonts w:ascii="Arial" w:hAnsi="Arial" w:cs="Arial"/>
          <w:b/>
          <w:bCs/>
          <w:u w:val="single"/>
        </w:rPr>
        <w:t>Permohonan Database Profil UMKM Potensial Dibiayai Wilaya</w:t>
      </w:r>
      <w:r w:rsidR="00AA3581" w:rsidRPr="005A570F">
        <w:rPr>
          <w:rFonts w:ascii="Arial" w:hAnsi="Arial" w:cs="Arial"/>
          <w:b/>
          <w:bCs/>
          <w:u w:val="single"/>
        </w:rPr>
        <w:t>h [Nasional/Provinsi/Kota/Kabupaten]</w:t>
      </w:r>
    </w:p>
    <w:p w14:paraId="13219533" w14:textId="77777777" w:rsidR="00B369A6" w:rsidRPr="00B82AA2" w:rsidRDefault="00B369A6" w:rsidP="00B369A6">
      <w:pPr>
        <w:spacing w:after="0"/>
        <w:ind w:firstLine="540"/>
        <w:jc w:val="both"/>
        <w:rPr>
          <w:rFonts w:ascii="Arial" w:hAnsi="Arial" w:cs="Arial"/>
        </w:rPr>
      </w:pPr>
      <w:r w:rsidRPr="00B82AA2">
        <w:rPr>
          <w:rFonts w:ascii="Arial" w:hAnsi="Arial" w:cs="Arial"/>
        </w:rPr>
        <w:t xml:space="preserve"> </w:t>
      </w:r>
    </w:p>
    <w:p w14:paraId="0A658A3D" w14:textId="77777777" w:rsidR="00B369A6" w:rsidRPr="00B82AA2" w:rsidRDefault="00B369A6" w:rsidP="00B369A6">
      <w:pPr>
        <w:spacing w:after="0"/>
        <w:ind w:firstLine="540"/>
        <w:jc w:val="both"/>
        <w:rPr>
          <w:rFonts w:ascii="Arial" w:hAnsi="Arial" w:cs="Arial"/>
        </w:rPr>
      </w:pPr>
    </w:p>
    <w:p w14:paraId="74750F4A" w14:textId="2461FE25" w:rsidR="00B82AA2" w:rsidRPr="005A570F" w:rsidRDefault="005A570F" w:rsidP="00793EB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Theme="minorHAnsi" w:hAnsi="Arial" w:cs="Arial"/>
          <w:lang w:eastAsia="en-US"/>
        </w:rPr>
      </w:pPr>
      <w:r w:rsidRPr="005A570F">
        <w:rPr>
          <w:rFonts w:ascii="Arial" w:eastAsiaTheme="minorHAnsi" w:hAnsi="Arial" w:cs="Arial"/>
          <w:lang w:eastAsia="en-US"/>
        </w:rPr>
        <w:t>Sehubungan dengan penerbitan Database Profil UMKM Potensial Dibiayai oleh Bank Indonesia, D</w:t>
      </w:r>
      <w:r w:rsidR="00B82AA2" w:rsidRPr="005A570F">
        <w:rPr>
          <w:rFonts w:ascii="Arial" w:eastAsiaTheme="minorHAnsi" w:hAnsi="Arial" w:cs="Arial"/>
          <w:lang w:eastAsia="en-US"/>
        </w:rPr>
        <w:t>engan ini kami bermohon kepada Bank Indonesia untuk permintaan database profil UMKM Potensial Dibiayai wilayah kerja …………………..</w:t>
      </w:r>
    </w:p>
    <w:p w14:paraId="2BAA9F8D" w14:textId="352AC4B7" w:rsidR="00111BB0" w:rsidRDefault="00111BB0" w:rsidP="00793EB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Theme="minorHAnsi" w:hAnsi="Arial" w:cs="Arial"/>
          <w:lang w:eastAsia="en-US"/>
        </w:rPr>
      </w:pPr>
      <w:r w:rsidRPr="00434B35">
        <w:rPr>
          <w:rFonts w:ascii="Arial" w:eastAsiaTheme="minorHAnsi" w:hAnsi="Arial" w:cs="Arial"/>
          <w:lang w:eastAsia="en-US"/>
        </w:rPr>
        <w:t xml:space="preserve">Selanjutnya, dapat kami informasikan bahwa </w:t>
      </w:r>
      <w:r w:rsidRPr="00793EB7">
        <w:rPr>
          <w:rFonts w:ascii="Arial" w:eastAsiaTheme="minorHAnsi" w:hAnsi="Arial" w:cs="Arial"/>
          <w:i/>
          <w:iCs/>
          <w:lang w:eastAsia="en-US"/>
        </w:rPr>
        <w:t>Person In Charge</w:t>
      </w:r>
      <w:r w:rsidR="00434B35" w:rsidRPr="00434B35">
        <w:rPr>
          <w:rFonts w:ascii="Arial" w:eastAsiaTheme="minorHAnsi" w:hAnsi="Arial" w:cs="Arial"/>
          <w:lang w:eastAsia="en-US"/>
        </w:rPr>
        <w:t xml:space="preserve"> </w:t>
      </w:r>
      <w:r w:rsidR="004443F7" w:rsidRPr="004443F7">
        <w:rPr>
          <w:rFonts w:ascii="Arial" w:eastAsiaTheme="minorHAnsi" w:hAnsi="Arial" w:cs="Arial"/>
          <w:lang w:eastAsia="en-US"/>
        </w:rPr>
        <w:t xml:space="preserve">(PIC) </w:t>
      </w:r>
      <w:r w:rsidR="00434B35" w:rsidRPr="00434B35">
        <w:rPr>
          <w:rFonts w:ascii="Arial" w:eastAsiaTheme="minorHAnsi" w:hAnsi="Arial" w:cs="Arial"/>
          <w:lang w:eastAsia="en-US"/>
        </w:rPr>
        <w:t>Lembaga Keuangan kami</w:t>
      </w:r>
      <w:r w:rsidRPr="00434B35">
        <w:rPr>
          <w:rFonts w:ascii="Arial" w:eastAsiaTheme="minorHAnsi" w:hAnsi="Arial" w:cs="Arial"/>
          <w:lang w:eastAsia="en-US"/>
        </w:rPr>
        <w:t xml:space="preserve"> yang akan menjadi </w:t>
      </w:r>
      <w:r w:rsidR="00434B35" w:rsidRPr="00434B35">
        <w:rPr>
          <w:rFonts w:ascii="Arial" w:eastAsiaTheme="minorHAnsi" w:hAnsi="Arial" w:cs="Arial"/>
          <w:lang w:eastAsia="en-US"/>
        </w:rPr>
        <w:t>user pada aplikasi Bank Indonesia Database Profil UMKM Potensial Dibiayai (BISAID</w:t>
      </w:r>
      <w:r w:rsidR="00324DCE" w:rsidRPr="00324DCE">
        <w:rPr>
          <w:rFonts w:ascii="Arial" w:eastAsiaTheme="minorHAnsi" w:hAnsi="Arial" w:cs="Arial"/>
          <w:lang w:eastAsia="en-US"/>
        </w:rPr>
        <w:t>)</w:t>
      </w:r>
      <w:r w:rsidR="00682C26" w:rsidRPr="00682C26">
        <w:rPr>
          <w:rFonts w:ascii="Arial" w:eastAsiaTheme="minorHAnsi" w:hAnsi="Arial" w:cs="Arial"/>
          <w:lang w:eastAsia="en-US"/>
        </w:rPr>
        <w:t xml:space="preserve"> </w:t>
      </w:r>
      <w:r w:rsidR="00682C26">
        <w:rPr>
          <w:rFonts w:ascii="Arial" w:eastAsiaTheme="minorHAnsi" w:hAnsi="Arial" w:cs="Arial"/>
          <w:lang w:eastAsia="en-US"/>
        </w:rPr>
        <w:t>–</w:t>
      </w:r>
      <w:r w:rsidR="00682C26" w:rsidRPr="00682C26">
        <w:rPr>
          <w:rFonts w:ascii="Arial" w:eastAsiaTheme="minorHAnsi" w:hAnsi="Arial" w:cs="Arial"/>
          <w:lang w:eastAsia="en-US"/>
        </w:rPr>
        <w:t xml:space="preserve"> Business Matching Pembiayaan Digital adalah sebagai</w:t>
      </w:r>
      <w:r w:rsidR="005B5F7C" w:rsidRPr="005B5F7C">
        <w:rPr>
          <w:rFonts w:ascii="Arial" w:eastAsiaTheme="minorHAnsi" w:hAnsi="Arial" w:cs="Arial"/>
          <w:lang w:eastAsia="en-US"/>
        </w:rPr>
        <w:t xml:space="preserve"> berikut:</w:t>
      </w:r>
    </w:p>
    <w:p w14:paraId="1F5C78C4" w14:textId="76A55D4B" w:rsidR="005B5F7C" w:rsidRDefault="005B5F7C" w:rsidP="00793E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val="nb-NO"/>
        </w:rPr>
      </w:pPr>
      <w:r w:rsidRPr="005B5F7C">
        <w:rPr>
          <w:rFonts w:ascii="Arial" w:hAnsi="Arial" w:cs="Arial"/>
          <w:lang w:val="nb-NO"/>
        </w:rPr>
        <w:t>[Nama]/[Nomor Induk Pegawai]/[J</w:t>
      </w:r>
      <w:r>
        <w:rPr>
          <w:rFonts w:ascii="Arial" w:hAnsi="Arial" w:cs="Arial"/>
          <w:lang w:val="nb-NO"/>
        </w:rPr>
        <w:t>abatan]</w:t>
      </w:r>
    </w:p>
    <w:p w14:paraId="3A23192D" w14:textId="77777777" w:rsidR="005B5F7C" w:rsidRDefault="005B5F7C" w:rsidP="00793E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val="nb-NO"/>
        </w:rPr>
      </w:pPr>
      <w:r w:rsidRPr="005B5F7C">
        <w:rPr>
          <w:rFonts w:ascii="Arial" w:hAnsi="Arial" w:cs="Arial"/>
          <w:lang w:val="nb-NO"/>
        </w:rPr>
        <w:t>[Nama]/[Nomor Induk Pegawai]/[J</w:t>
      </w:r>
      <w:r>
        <w:rPr>
          <w:rFonts w:ascii="Arial" w:hAnsi="Arial" w:cs="Arial"/>
          <w:lang w:val="nb-NO"/>
        </w:rPr>
        <w:t>abatan]</w:t>
      </w:r>
    </w:p>
    <w:p w14:paraId="125161A7" w14:textId="77777777" w:rsidR="005B5F7C" w:rsidRDefault="005B5F7C" w:rsidP="00793E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val="nb-NO"/>
        </w:rPr>
      </w:pPr>
      <w:r w:rsidRPr="005B5F7C">
        <w:rPr>
          <w:rFonts w:ascii="Arial" w:hAnsi="Arial" w:cs="Arial"/>
          <w:lang w:val="nb-NO"/>
        </w:rPr>
        <w:t>[Nama]/[Nomor Induk Pegawai]/[J</w:t>
      </w:r>
      <w:r>
        <w:rPr>
          <w:rFonts w:ascii="Arial" w:hAnsi="Arial" w:cs="Arial"/>
          <w:lang w:val="nb-NO"/>
        </w:rPr>
        <w:t>abatan]</w:t>
      </w:r>
    </w:p>
    <w:p w14:paraId="2A7F5249" w14:textId="72261A06" w:rsidR="005B5F7C" w:rsidRPr="005B5F7C" w:rsidRDefault="005B5F7C" w:rsidP="00793E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dst</w:t>
      </w:r>
    </w:p>
    <w:p w14:paraId="49D86E83" w14:textId="260DF846" w:rsidR="00B82AA2" w:rsidRPr="00057665" w:rsidRDefault="00B82AA2" w:rsidP="00793EB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Theme="minorHAnsi" w:hAnsi="Arial" w:cs="Arial"/>
          <w:lang w:val="nb-NO" w:eastAsia="en-US"/>
        </w:rPr>
      </w:pPr>
      <w:r w:rsidRPr="00AA3581">
        <w:rPr>
          <w:rFonts w:ascii="Arial" w:eastAsiaTheme="minorHAnsi" w:hAnsi="Arial" w:cs="Arial"/>
          <w:lang w:val="nb-NO" w:eastAsia="en-US"/>
        </w:rPr>
        <w:t xml:space="preserve">Sebagai lampiran </w:t>
      </w:r>
      <w:r w:rsidR="00332820">
        <w:rPr>
          <w:rFonts w:ascii="Arial" w:eastAsiaTheme="minorHAnsi" w:hAnsi="Arial" w:cs="Arial"/>
          <w:lang w:val="nb-NO" w:eastAsia="en-US"/>
        </w:rPr>
        <w:t xml:space="preserve">atas </w:t>
      </w:r>
      <w:r w:rsidRPr="00AA3581">
        <w:rPr>
          <w:rFonts w:ascii="Arial" w:eastAsiaTheme="minorHAnsi" w:hAnsi="Arial" w:cs="Arial"/>
          <w:lang w:val="nb-NO" w:eastAsia="en-US"/>
        </w:rPr>
        <w:t>permintaan data dimaksud,</w:t>
      </w:r>
      <w:r w:rsidR="004443F7">
        <w:rPr>
          <w:rFonts w:ascii="Arial" w:eastAsiaTheme="minorHAnsi" w:hAnsi="Arial" w:cs="Arial"/>
          <w:lang w:val="nb-NO" w:eastAsia="en-US"/>
        </w:rPr>
        <w:t xml:space="preserve"> berikut </w:t>
      </w:r>
      <w:r w:rsidRPr="00AA3581">
        <w:rPr>
          <w:rFonts w:ascii="Arial" w:eastAsiaTheme="minorHAnsi" w:hAnsi="Arial" w:cs="Arial"/>
          <w:lang w:val="nb-NO" w:eastAsia="en-US"/>
        </w:rPr>
        <w:t>kami sampaikan dokumen yang menjadi persyaratan</w:t>
      </w:r>
      <w:r w:rsidR="00E063F8">
        <w:rPr>
          <w:rFonts w:ascii="Arial" w:eastAsiaTheme="minorHAnsi" w:hAnsi="Arial" w:cs="Arial"/>
          <w:lang w:val="nb-NO" w:eastAsia="en-US"/>
        </w:rPr>
        <w:t xml:space="preserve"> dan </w:t>
      </w:r>
      <w:r w:rsidR="00A871B0">
        <w:rPr>
          <w:rFonts w:ascii="Arial" w:eastAsiaTheme="minorHAnsi" w:hAnsi="Arial" w:cs="Arial"/>
          <w:lang w:val="nb-NO" w:eastAsia="en-US"/>
        </w:rPr>
        <w:t xml:space="preserve">Surat Pernyataan </w:t>
      </w:r>
      <w:r w:rsidR="00057665">
        <w:rPr>
          <w:rFonts w:ascii="Arial" w:eastAsiaTheme="minorHAnsi" w:hAnsi="Arial" w:cs="Arial"/>
          <w:lang w:val="nb-NO" w:eastAsia="en-US"/>
        </w:rPr>
        <w:t xml:space="preserve">Menjaga Kerahasiaan </w:t>
      </w:r>
      <w:r w:rsidR="00BC5089">
        <w:rPr>
          <w:rFonts w:ascii="Arial" w:eastAsiaTheme="minorHAnsi" w:hAnsi="Arial" w:cs="Arial"/>
          <w:lang w:val="nb-NO" w:eastAsia="en-US"/>
        </w:rPr>
        <w:t xml:space="preserve">Informasi </w:t>
      </w:r>
      <w:r w:rsidR="00BE1766">
        <w:rPr>
          <w:rFonts w:ascii="Arial" w:eastAsiaTheme="minorHAnsi" w:hAnsi="Arial" w:cs="Arial"/>
          <w:lang w:val="nb-NO" w:eastAsia="en-US"/>
        </w:rPr>
        <w:t>Pengguna Data Pribadi (SPMKI)</w:t>
      </w:r>
      <w:r w:rsidRPr="00AA3581">
        <w:rPr>
          <w:rFonts w:ascii="Arial" w:eastAsiaTheme="minorHAnsi" w:hAnsi="Arial" w:cs="Arial"/>
          <w:lang w:val="nb-NO" w:eastAsia="en-US"/>
        </w:rPr>
        <w:t xml:space="preserve">. </w:t>
      </w:r>
      <w:r w:rsidR="004443F7" w:rsidRPr="00057665">
        <w:rPr>
          <w:rFonts w:ascii="Arial" w:eastAsiaTheme="minorHAnsi" w:hAnsi="Arial" w:cs="Arial"/>
          <w:lang w:val="nb-NO" w:eastAsia="en-US"/>
        </w:rPr>
        <w:t>A</w:t>
      </w:r>
      <w:r w:rsidRPr="00057665">
        <w:rPr>
          <w:rFonts w:ascii="Arial" w:eastAsiaTheme="minorHAnsi" w:hAnsi="Arial" w:cs="Arial"/>
          <w:lang w:val="nb-NO" w:eastAsia="en-US"/>
        </w:rPr>
        <w:t>pabila terdapat pertanyaan lebih lanjut dapat menghubung</w:t>
      </w:r>
      <w:r w:rsidR="00B316AB" w:rsidRPr="00057665">
        <w:rPr>
          <w:rFonts w:ascii="Arial" w:eastAsiaTheme="minorHAnsi" w:hAnsi="Arial" w:cs="Arial"/>
          <w:lang w:val="nb-NO" w:eastAsia="en-US"/>
        </w:rPr>
        <w:t xml:space="preserve">i  PIC unit kerja permintaan data </w:t>
      </w:r>
      <w:r w:rsidR="004443F7" w:rsidRPr="00057665">
        <w:rPr>
          <w:rFonts w:ascii="Arial" w:eastAsiaTheme="minorHAnsi" w:hAnsi="Arial" w:cs="Arial"/>
          <w:lang w:val="nb-NO" w:eastAsia="en-US"/>
        </w:rPr>
        <w:t>[Nama], [Email], [Nomor Telepon]</w:t>
      </w:r>
      <w:r w:rsidR="00E063F8" w:rsidRPr="00057665">
        <w:rPr>
          <w:rFonts w:ascii="Arial" w:eastAsiaTheme="minorHAnsi" w:hAnsi="Arial" w:cs="Arial"/>
          <w:lang w:val="nb-NO" w:eastAsia="en-US"/>
        </w:rPr>
        <w:t>.</w:t>
      </w:r>
      <w:r w:rsidR="00B316AB" w:rsidRPr="00057665">
        <w:rPr>
          <w:rFonts w:ascii="Arial" w:eastAsiaTheme="minorHAnsi" w:hAnsi="Arial" w:cs="Arial"/>
          <w:lang w:val="nb-NO" w:eastAsia="en-US"/>
        </w:rPr>
        <w:t xml:space="preserve"> </w:t>
      </w:r>
    </w:p>
    <w:p w14:paraId="0F146F56" w14:textId="6115C9A4" w:rsidR="00B369A6" w:rsidRDefault="00B369A6" w:rsidP="00793EB7">
      <w:pPr>
        <w:spacing w:before="120" w:after="0" w:line="264" w:lineRule="auto"/>
        <w:ind w:firstLine="720"/>
        <w:jc w:val="both"/>
        <w:rPr>
          <w:rFonts w:ascii="Arial" w:hAnsi="Arial" w:cs="Arial"/>
          <w:noProof/>
        </w:rPr>
      </w:pPr>
      <w:r w:rsidRPr="00B316AB">
        <w:rPr>
          <w:rFonts w:ascii="Arial" w:hAnsi="Arial" w:cs="Arial"/>
          <w:noProof/>
        </w:rPr>
        <w:t>Demikian kami sampaikan, atas bantuan dan kerja sama Bapak</w:t>
      </w:r>
      <w:r w:rsidR="00B316AB" w:rsidRPr="00E063F8">
        <w:rPr>
          <w:rFonts w:ascii="Arial" w:hAnsi="Arial" w:cs="Arial"/>
          <w:noProof/>
          <w:lang w:val="en-ID"/>
        </w:rPr>
        <w:t>/Ibu</w:t>
      </w:r>
      <w:r w:rsidRPr="00B316AB">
        <w:rPr>
          <w:rFonts w:ascii="Arial" w:hAnsi="Arial" w:cs="Arial"/>
          <w:noProof/>
        </w:rPr>
        <w:t xml:space="preserve"> kami ucapkan terima kasih.</w:t>
      </w:r>
    </w:p>
    <w:p w14:paraId="1DFFDE42" w14:textId="77777777" w:rsidR="00B316AB" w:rsidRDefault="00B316AB" w:rsidP="00B316AB">
      <w:pPr>
        <w:spacing w:before="120" w:after="0" w:line="264" w:lineRule="auto"/>
        <w:ind w:firstLine="72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D6CB2" wp14:editId="776FDC93">
                <wp:simplePos x="0" y="0"/>
                <wp:positionH relativeFrom="margin">
                  <wp:posOffset>3030220</wp:posOffset>
                </wp:positionH>
                <wp:positionV relativeFrom="paragraph">
                  <wp:posOffset>215900</wp:posOffset>
                </wp:positionV>
                <wp:extent cx="2882900" cy="17843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178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7EFB4" id="Rectangle 4" o:spid="_x0000_s1026" style="position:absolute;margin-left:238.6pt;margin-top:17pt;width:227pt;height:1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" filled="f" stroked="f" strokeweight="1pt">
                <w10:wrap anchorx="margin"/>
              </v:rect>
            </w:pict>
          </mc:Fallback>
        </mc:AlternateContent>
      </w:r>
    </w:p>
    <w:p w14:paraId="7BFE3D4D" w14:textId="77777777" w:rsidR="00B316AB" w:rsidRDefault="00B316AB" w:rsidP="00E063F8">
      <w:pPr>
        <w:spacing w:before="120" w:after="0" w:line="264" w:lineRule="auto"/>
        <w:ind w:left="3600" w:firstLine="720"/>
        <w:jc w:val="center"/>
        <w:rPr>
          <w:rFonts w:ascii="Arial" w:hAnsi="Arial" w:cs="Arial"/>
          <w:noProof/>
          <w:lang w:val="en-US"/>
        </w:rPr>
      </w:pPr>
      <w:r>
        <w:rPr>
          <w:rFonts w:ascii="Arial" w:hAnsi="Arial" w:cs="Arial"/>
          <w:noProof/>
          <w:lang w:val="en-US"/>
        </w:rPr>
        <w:t>Pimpinan/pejabat Lembaga Keuangan</w:t>
      </w:r>
    </w:p>
    <w:p w14:paraId="63829D12" w14:textId="18C3FBEC" w:rsidR="00B316AB" w:rsidRDefault="00B316AB" w:rsidP="00E063F8">
      <w:pPr>
        <w:spacing w:before="120" w:after="0" w:line="264" w:lineRule="auto"/>
        <w:ind w:left="3600" w:firstLine="720"/>
        <w:jc w:val="center"/>
        <w:rPr>
          <w:rFonts w:ascii="Arial" w:hAnsi="Arial" w:cs="Arial"/>
          <w:noProof/>
          <w:lang w:val="en-US"/>
        </w:rPr>
      </w:pPr>
      <w:r>
        <w:rPr>
          <w:rFonts w:ascii="Arial" w:hAnsi="Arial" w:cs="Arial"/>
          <w:noProof/>
          <w:lang w:val="en-US"/>
        </w:rPr>
        <w:t>(yang bertanggung jawab )</w:t>
      </w:r>
    </w:p>
    <w:p w14:paraId="24D09D2C" w14:textId="77777777" w:rsidR="00B316AB" w:rsidRDefault="00B316AB" w:rsidP="00E063F8">
      <w:pPr>
        <w:spacing w:before="120" w:after="0" w:line="264" w:lineRule="auto"/>
        <w:ind w:left="3600" w:firstLine="720"/>
        <w:jc w:val="center"/>
        <w:rPr>
          <w:rFonts w:ascii="Arial" w:hAnsi="Arial" w:cs="Arial"/>
          <w:noProof/>
          <w:lang w:val="en-US"/>
        </w:rPr>
      </w:pPr>
    </w:p>
    <w:p w14:paraId="722A6E75" w14:textId="07FEB4AF" w:rsidR="00B316AB" w:rsidRDefault="00B316AB" w:rsidP="00E063F8">
      <w:pPr>
        <w:spacing w:before="120" w:after="0" w:line="264" w:lineRule="auto"/>
        <w:ind w:left="3600" w:firstLine="720"/>
        <w:jc w:val="center"/>
        <w:rPr>
          <w:rFonts w:ascii="Arial" w:hAnsi="Arial" w:cs="Arial"/>
          <w:noProof/>
          <w:lang w:val="en-US"/>
        </w:rPr>
      </w:pPr>
      <w:r>
        <w:rPr>
          <w:rFonts w:ascii="Arial" w:hAnsi="Arial" w:cs="Arial"/>
          <w:noProof/>
          <w:lang w:val="en-US"/>
        </w:rPr>
        <w:t>Tanda tangan</w:t>
      </w:r>
    </w:p>
    <w:p w14:paraId="60DC77A9" w14:textId="77777777" w:rsidR="00B316AB" w:rsidRDefault="00B316AB" w:rsidP="00E063F8">
      <w:pPr>
        <w:spacing w:before="120" w:after="0" w:line="264" w:lineRule="auto"/>
        <w:ind w:left="3600" w:firstLine="720"/>
        <w:jc w:val="center"/>
        <w:rPr>
          <w:rFonts w:ascii="Arial" w:hAnsi="Arial" w:cs="Arial"/>
          <w:noProof/>
          <w:lang w:val="en-US"/>
        </w:rPr>
      </w:pPr>
    </w:p>
    <w:p w14:paraId="04E783A9" w14:textId="77777777" w:rsidR="00B316AB" w:rsidRDefault="00B316AB" w:rsidP="00E063F8">
      <w:pPr>
        <w:spacing w:before="120" w:after="0" w:line="264" w:lineRule="auto"/>
        <w:ind w:left="3600" w:firstLine="720"/>
        <w:jc w:val="center"/>
        <w:rPr>
          <w:rFonts w:ascii="Arial" w:hAnsi="Arial" w:cs="Arial"/>
          <w:noProof/>
          <w:lang w:val="en-US"/>
        </w:rPr>
      </w:pPr>
    </w:p>
    <w:p w14:paraId="40B2A823" w14:textId="77777777" w:rsidR="00B316AB" w:rsidRDefault="00B316AB" w:rsidP="00B316AB">
      <w:pPr>
        <w:spacing w:before="120" w:after="0" w:line="264" w:lineRule="auto"/>
        <w:ind w:left="3600" w:firstLine="720"/>
        <w:jc w:val="both"/>
        <w:rPr>
          <w:rFonts w:ascii="Arial" w:hAnsi="Arial" w:cs="Arial"/>
          <w:noProof/>
          <w:lang w:val="en-US"/>
        </w:rPr>
      </w:pPr>
    </w:p>
    <w:p w14:paraId="5DD38FE5" w14:textId="77777777" w:rsidR="00F30CEB" w:rsidRDefault="00F30CEB"/>
    <w:sectPr w:rsidR="00F30CEB" w:rsidSect="005B576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76" w:right="113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F38EE" w14:textId="77777777" w:rsidR="00611ACD" w:rsidRDefault="00611ACD">
      <w:pPr>
        <w:spacing w:after="0" w:line="240" w:lineRule="auto"/>
      </w:pPr>
      <w:r>
        <w:separator/>
      </w:r>
    </w:p>
  </w:endnote>
  <w:endnote w:type="continuationSeparator" w:id="0">
    <w:p w14:paraId="658530E2" w14:textId="77777777" w:rsidR="00611ACD" w:rsidRDefault="00611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Surat_Eks"/>
      <w:tag w:val="Surat_Eks"/>
      <w:id w:val="889690275"/>
      <w:lock w:val="contentLocked"/>
      <w:showingPlcHdr/>
    </w:sdtPr>
    <w:sdtContent>
      <w:p w14:paraId="56E66EC3" w14:textId="77777777" w:rsidR="00F30CEB" w:rsidRDefault="00000000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FD9DB" w14:textId="77777777" w:rsidR="00611ACD" w:rsidRDefault="00611ACD">
      <w:pPr>
        <w:spacing w:after="0" w:line="240" w:lineRule="auto"/>
      </w:pPr>
      <w:r>
        <w:separator/>
      </w:r>
    </w:p>
  </w:footnote>
  <w:footnote w:type="continuationSeparator" w:id="0">
    <w:p w14:paraId="02097DB5" w14:textId="77777777" w:rsidR="00611ACD" w:rsidRDefault="00611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756B8" w14:textId="77777777" w:rsidR="00F30CEB" w:rsidRDefault="00B369A6"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A6BAE0C" wp14:editId="4000FCB8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0" b="0"/>
              <wp:wrapNone/>
              <wp:docPr id="2" name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w="12700" cap="flat" cmpd="sng">
                        <a:noFill/>
                        <a:prstDash val="solid"/>
                      </a:ln>
                    </wps:spPr>
                    <wps:txbx>
                      <w:txbxContent>
                        <w:p w14:paraId="5FC4DE1B" w14:textId="77777777" w:rsidR="00F30CEB" w:rsidRDefault="00B369A6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5" tIns="46799" rIns="90005" bIns="46799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6BAE0C" id="Rectangle" o:spid="_x0000_s1026" style="position:absolute;margin-left:0;margin-top:0;width:281pt;height:25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" stroked="f" strokeweight="1pt">
              <v:textbox inset="2.50014mm,1.3mm,2.50014mm,1.3mm">
                <w:txbxContent>
                  <w:p w14:paraId="5FC4DE1B" w14:textId="77777777" w:rsidR="00F30CEB" w:rsidRDefault="00B369A6"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DAB4A" w14:textId="77777777" w:rsidR="00F30CEB" w:rsidRPr="00B82AA2" w:rsidRDefault="00B82AA2" w:rsidP="00B82AA2">
    <w:pPr>
      <w:pStyle w:val="Header"/>
      <w:rPr>
        <w:lang w:val="en-US"/>
      </w:rPr>
    </w:pPr>
    <w:r>
      <w:rPr>
        <w:lang w:val="en-US"/>
      </w:rPr>
      <w:t xml:space="preserve">LOGO INSTANSI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7A592" w14:textId="77777777" w:rsidR="00F30CEB" w:rsidRDefault="00B369A6"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BA25899" wp14:editId="5E2DC304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0" b="0"/>
              <wp:wrapNone/>
              <wp:docPr id="3" name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w="12700" cap="flat" cmpd="sng">
                        <a:noFill/>
                        <a:prstDash val="solid"/>
                      </a:ln>
                    </wps:spPr>
                    <wps:txbx>
                      <w:txbxContent>
                        <w:p w14:paraId="070D26EE" w14:textId="77777777" w:rsidR="00F30CEB" w:rsidRDefault="00B369A6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5" tIns="46799" rIns="90005" bIns="46799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A25899" id="_x0000_s1027" style="position:absolute;margin-left:0;margin-top:0;width:281pt;height:25pt;z-index:-251655168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" stroked="f" strokeweight="1pt">
              <v:textbox inset="2.50014mm,1.3mm,2.50014mm,1.3mm">
                <w:txbxContent>
                  <w:p w14:paraId="070D26EE" w14:textId="77777777" w:rsidR="00F30CEB" w:rsidRDefault="00B369A6"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D3CA5"/>
    <w:multiLevelType w:val="hybridMultilevel"/>
    <w:tmpl w:val="76EE0CE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4706D79"/>
    <w:multiLevelType w:val="hybridMultilevel"/>
    <w:tmpl w:val="3A08D16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79885743">
    <w:abstractNumId w:val="1"/>
  </w:num>
  <w:num w:numId="2" w16cid:durableId="136598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9A6"/>
    <w:rsid w:val="00057665"/>
    <w:rsid w:val="00111BB0"/>
    <w:rsid w:val="0011324C"/>
    <w:rsid w:val="00324DCE"/>
    <w:rsid w:val="00332820"/>
    <w:rsid w:val="00434B35"/>
    <w:rsid w:val="004443F7"/>
    <w:rsid w:val="004D391B"/>
    <w:rsid w:val="005A570F"/>
    <w:rsid w:val="005B5F7C"/>
    <w:rsid w:val="00611ACD"/>
    <w:rsid w:val="00625076"/>
    <w:rsid w:val="00682C26"/>
    <w:rsid w:val="00793EB7"/>
    <w:rsid w:val="007E2380"/>
    <w:rsid w:val="00865832"/>
    <w:rsid w:val="00A871B0"/>
    <w:rsid w:val="00AA3581"/>
    <w:rsid w:val="00B316AB"/>
    <w:rsid w:val="00B369A6"/>
    <w:rsid w:val="00B82AA2"/>
    <w:rsid w:val="00BC5089"/>
    <w:rsid w:val="00BE1766"/>
    <w:rsid w:val="00E063F8"/>
    <w:rsid w:val="00EB004B"/>
    <w:rsid w:val="00F30CEB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D977"/>
  <w15:chartTrackingRefBased/>
  <w15:docId w15:val="{F624B0AB-44A1-45E4-BD77-C3CFC13E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9A6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9A6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6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9A6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B36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9A6"/>
    <w:rPr>
      <w:rFonts w:eastAsiaTheme="minorEastAsia"/>
      <w:lang w:val="id-ID" w:eastAsia="id-ID"/>
    </w:rPr>
  </w:style>
  <w:style w:type="paragraph" w:customStyle="1" w:styleId="NoSpacing1">
    <w:name w:val="No Spacing1"/>
    <w:uiPriority w:val="1"/>
    <w:qFormat/>
    <w:rsid w:val="00B369A6"/>
    <w:pPr>
      <w:spacing w:after="0" w:line="240" w:lineRule="auto"/>
    </w:pPr>
    <w:rPr>
      <w:rFonts w:eastAsiaTheme="minorEastAsia"/>
      <w:lang w:val="id-ID" w:eastAsia="id-ID"/>
    </w:rPr>
  </w:style>
  <w:style w:type="paragraph" w:styleId="ListParagraph">
    <w:name w:val="List Paragraph"/>
    <w:aliases w:val="awal,List Paragraph2,kepala,NUMBERED PARAGRAPH,List Paragraph 1,Atan,Bab,Colorful List - Accent 11,BAB VI,Heading 21,LTA,List Paragraph1,Dot pt,F5 List Paragraph,List Paragraph Char Char Char,Indicator Text,Numbered Para 1,Bullet 1,L,3"/>
    <w:basedOn w:val="Normal"/>
    <w:link w:val="ListParagraphChar"/>
    <w:uiPriority w:val="34"/>
    <w:qFormat/>
    <w:rsid w:val="00B369A6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369A6"/>
    <w:rPr>
      <w:color w:val="0563C1" w:themeColor="hyperlink"/>
      <w:u w:val="single"/>
    </w:rPr>
  </w:style>
  <w:style w:type="character" w:customStyle="1" w:styleId="ListParagraphChar">
    <w:name w:val="List Paragraph Char"/>
    <w:aliases w:val="awal Char,List Paragraph2 Char,kepala Char,NUMBERED PARAGRAPH Char,List Paragraph 1 Char,Atan Char,Bab Char,Colorful List - Accent 11 Char,BAB VI Char,Heading 21 Char,LTA Char,List Paragraph1 Char,Dot pt Char,F5 List Paragraph Char"/>
    <w:link w:val="ListParagraph"/>
    <w:uiPriority w:val="34"/>
    <w:qFormat/>
    <w:rsid w:val="00B36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a37492e-f410-427b-ab39-055bdc18ce02}" enabled="0" method="" siteId="{ca37492e-f410-427b-ab39-055bdc18ce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Rahayu Azis</dc:creator>
  <cp:keywords/>
  <dc:description/>
  <cp:lastModifiedBy>Iyoh Mastiyah</cp:lastModifiedBy>
  <cp:revision>4</cp:revision>
  <dcterms:created xsi:type="dcterms:W3CDTF">2024-06-25T14:02:00Z</dcterms:created>
  <dcterms:modified xsi:type="dcterms:W3CDTF">2025-10-10T02:23:00Z</dcterms:modified>
</cp:coreProperties>
</file>